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7" w:rsidRPr="00C36371" w:rsidRDefault="004D4147" w:rsidP="004D4147">
      <w:pPr>
        <w:pStyle w:val="a6"/>
        <w:rPr>
          <w:rStyle w:val="a5"/>
          <w:rFonts w:ascii="Times New Roman" w:hAnsi="Times New Roman"/>
        </w:rPr>
      </w:pPr>
      <w:bookmarkStart w:id="0" w:name="_Toc177639076"/>
      <w:r w:rsidRPr="00C36371">
        <w:rPr>
          <w:rStyle w:val="a5"/>
          <w:rFonts w:ascii="Times New Roman" w:hAnsi="Times New Roman"/>
        </w:rPr>
        <w:t>Приложение №1 к Регламенту о порядке и критериях аккредитации юридических лиц и</w:t>
      </w:r>
      <w:bookmarkEnd w:id="0"/>
      <w:r w:rsidRPr="00C36371">
        <w:rPr>
          <w:rStyle w:val="a5"/>
          <w:rFonts w:ascii="Times New Roman" w:hAnsi="Times New Roman"/>
        </w:rPr>
        <w:t xml:space="preserve"> </w:t>
      </w:r>
      <w:bookmarkStart w:id="1" w:name="_Toc177639077"/>
      <w:r w:rsidRPr="00C36371">
        <w:rPr>
          <w:rStyle w:val="a5"/>
          <w:rFonts w:ascii="Times New Roman" w:hAnsi="Times New Roman"/>
        </w:rPr>
        <w:t>индивидуальных предпринимателей</w:t>
      </w:r>
      <w:bookmarkEnd w:id="1"/>
    </w:p>
    <w:p w:rsidR="004D4147" w:rsidRPr="00C36371" w:rsidRDefault="004D4147" w:rsidP="004D4147">
      <w:pPr>
        <w:ind w:firstLine="708"/>
        <w:jc w:val="both"/>
      </w:pPr>
    </w:p>
    <w:p w:rsidR="004D4147" w:rsidRPr="00C36371" w:rsidRDefault="004D4147" w:rsidP="004D4147">
      <w:pPr>
        <w:jc w:val="center"/>
        <w:rPr>
          <w:b/>
        </w:rPr>
      </w:pPr>
      <w:r w:rsidRPr="00C36371">
        <w:rPr>
          <w:b/>
        </w:rPr>
        <w:t>АНКЕТА КОНТРАГЕНТА</w:t>
      </w:r>
    </w:p>
    <w:p w:rsidR="004D4147" w:rsidRPr="00C36371" w:rsidRDefault="004D4147" w:rsidP="004D4147">
      <w:pPr>
        <w:jc w:val="center"/>
        <w:rPr>
          <w:b/>
        </w:rPr>
      </w:pPr>
      <w:r w:rsidRPr="00C36371">
        <w:rPr>
          <w:b/>
        </w:rPr>
        <w:t>(юридического лица)</w:t>
      </w:r>
    </w:p>
    <w:p w:rsidR="004D4147" w:rsidRPr="00C36371" w:rsidRDefault="004D4147" w:rsidP="004D4147">
      <w:pPr>
        <w:jc w:val="both"/>
      </w:pPr>
      <w:r w:rsidRPr="00C36371">
        <w:rPr>
          <w:b/>
        </w:rPr>
        <w:t>Вид деятельности</w:t>
      </w:r>
      <w:r w:rsidRPr="00C36371">
        <w:t xml:space="preserve"> (поставка товаров, оказание услуг, выполнение работ – указать каких именно):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___________________________________________________________________________________.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1.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758"/>
        <w:gridCol w:w="5346"/>
      </w:tblGrid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Полное наименование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1.2. 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Сокращенное наименование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1.3. 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ИНН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1.4. 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ОГРН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1.5.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регистрирующего органа и дата регистрации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1.6.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КПП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1.7.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Основной ОКВЭД и  дополнительные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1.8.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 местонахождения (юридический адрес)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1.9.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Фактический адрес (почтовый адрес)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1.10.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Контактный телефон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1.11.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 электронной почты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1.12.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Интернет сайт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1.13.</w:t>
            </w:r>
          </w:p>
        </w:tc>
        <w:tc>
          <w:tcPr>
            <w:tcW w:w="28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Лицензии, разрешения, СРО и т.д.</w:t>
            </w:r>
          </w:p>
        </w:tc>
        <w:tc>
          <w:tcPr>
            <w:tcW w:w="604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2. Банковские реквизиты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807"/>
        <w:gridCol w:w="5314"/>
      </w:tblGrid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2.1.</w:t>
            </w:r>
          </w:p>
        </w:tc>
        <w:tc>
          <w:tcPr>
            <w:tcW w:w="272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Расчетный счет №</w:t>
            </w:r>
          </w:p>
        </w:tc>
        <w:tc>
          <w:tcPr>
            <w:tcW w:w="614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2.2.</w:t>
            </w:r>
          </w:p>
        </w:tc>
        <w:tc>
          <w:tcPr>
            <w:tcW w:w="272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банка</w:t>
            </w:r>
          </w:p>
        </w:tc>
        <w:tc>
          <w:tcPr>
            <w:tcW w:w="614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2.3.</w:t>
            </w:r>
          </w:p>
        </w:tc>
        <w:tc>
          <w:tcPr>
            <w:tcW w:w="272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Корреспондентский счет</w:t>
            </w:r>
          </w:p>
        </w:tc>
        <w:tc>
          <w:tcPr>
            <w:tcW w:w="614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2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2.4.</w:t>
            </w:r>
          </w:p>
        </w:tc>
        <w:tc>
          <w:tcPr>
            <w:tcW w:w="272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БИК</w:t>
            </w:r>
          </w:p>
        </w:tc>
        <w:tc>
          <w:tcPr>
            <w:tcW w:w="614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</w:tbl>
    <w:p w:rsidR="004D4147" w:rsidRPr="00C36371" w:rsidRDefault="004D4147" w:rsidP="004D4147">
      <w:pPr>
        <w:jc w:val="both"/>
        <w:rPr>
          <w:b/>
        </w:rPr>
      </w:pPr>
    </w:p>
    <w:p w:rsidR="004D4147" w:rsidRPr="00C36371" w:rsidRDefault="004D4147" w:rsidP="004D4147">
      <w:pPr>
        <w:rPr>
          <w:b/>
        </w:rPr>
      </w:pPr>
      <w:r w:rsidRPr="00C36371">
        <w:rPr>
          <w:b/>
        </w:rPr>
        <w:t>3. Численный состав организации, согласно штатному расписанию:</w:t>
      </w:r>
    </w:p>
    <w:p w:rsidR="004D4147" w:rsidRPr="00C36371" w:rsidRDefault="004D4147" w:rsidP="004D4147">
      <w:pPr>
        <w:rPr>
          <w:b/>
        </w:rPr>
      </w:pPr>
    </w:p>
    <w:p w:rsidR="004D4147" w:rsidRPr="00C36371" w:rsidRDefault="004D4147" w:rsidP="004D4147">
      <w:pPr>
        <w:rPr>
          <w:b/>
        </w:rPr>
      </w:pPr>
      <w:r w:rsidRPr="00C36371">
        <w:rPr>
          <w:b/>
        </w:rPr>
        <w:t>___________________________________________________________________________________.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lastRenderedPageBreak/>
        <w:t>4. Сведения о материально-техническом оснащении для выполнения договорных обязательств: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4.1. Производственные (торговые)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183"/>
        <w:gridCol w:w="2883"/>
        <w:gridCol w:w="2510"/>
      </w:tblGrid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3621" w:type="dxa"/>
            <w:shd w:val="clear" w:color="auto" w:fill="auto"/>
          </w:tcPr>
          <w:p w:rsidR="004D4147" w:rsidRPr="00C36371" w:rsidRDefault="004D4147" w:rsidP="00B406FB">
            <w:pPr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</w:t>
            </w:r>
          </w:p>
        </w:tc>
        <w:tc>
          <w:tcPr>
            <w:tcW w:w="3208" w:type="dxa"/>
            <w:shd w:val="clear" w:color="auto" w:fill="auto"/>
          </w:tcPr>
          <w:p w:rsidR="004D4147" w:rsidRPr="00C36371" w:rsidRDefault="004D4147" w:rsidP="00B406FB">
            <w:pPr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Площадь (кв. м)</w:t>
            </w:r>
          </w:p>
        </w:tc>
        <w:tc>
          <w:tcPr>
            <w:tcW w:w="2511" w:type="dxa"/>
            <w:shd w:val="clear" w:color="auto" w:fill="auto"/>
          </w:tcPr>
          <w:p w:rsidR="004D4147" w:rsidRPr="00C36371" w:rsidRDefault="004D4147" w:rsidP="00B406FB">
            <w:pPr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Собственность/аренда</w:t>
            </w:r>
          </w:p>
        </w:tc>
      </w:tr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62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208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51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4.2. Средства производства (оборудование и т.п.</w:t>
      </w:r>
      <w:proofErr w:type="gramStart"/>
      <w:r w:rsidRPr="00C36371">
        <w:t>):_</w:t>
      </w:r>
      <w:proofErr w:type="gramEnd"/>
      <w:r w:rsidRPr="00C36371">
        <w:t>________________________________________</w:t>
      </w:r>
    </w:p>
    <w:p w:rsidR="004D4147" w:rsidRPr="00C36371" w:rsidRDefault="004D4147" w:rsidP="004D4147">
      <w:pPr>
        <w:jc w:val="both"/>
      </w:pPr>
      <w:r w:rsidRPr="00C36371">
        <w:t>____________________________________________________________________________________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4.3.  Транспортные средства/</w:t>
      </w:r>
      <w:proofErr w:type="spellStart"/>
      <w:proofErr w:type="gramStart"/>
      <w:r w:rsidRPr="00C36371">
        <w:t>спец.техника</w:t>
      </w:r>
      <w:proofErr w:type="spellEnd"/>
      <w:proofErr w:type="gramEnd"/>
    </w:p>
    <w:p w:rsidR="004D4147" w:rsidRPr="00C36371" w:rsidRDefault="004D4147" w:rsidP="004D41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529"/>
        <w:gridCol w:w="2488"/>
        <w:gridCol w:w="2559"/>
      </w:tblGrid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3904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(марка, модель)</w:t>
            </w:r>
          </w:p>
        </w:tc>
        <w:tc>
          <w:tcPr>
            <w:tcW w:w="2693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Номер гос. регистрации</w:t>
            </w:r>
          </w:p>
        </w:tc>
        <w:tc>
          <w:tcPr>
            <w:tcW w:w="2743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Номер свидетельства о гос. регистрации</w:t>
            </w:r>
          </w:p>
        </w:tc>
      </w:tr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90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74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4.4. При отсутствии производственных площадей, средств производства, машин и механизмов – информация о фирме субподрядчике: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851"/>
        <w:gridCol w:w="1493"/>
        <w:gridCol w:w="1657"/>
        <w:gridCol w:w="1968"/>
        <w:gridCol w:w="1607"/>
      </w:tblGrid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1920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Юр. адрес</w:t>
            </w:r>
          </w:p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ИНН, КПП</w:t>
            </w:r>
          </w:p>
        </w:tc>
        <w:tc>
          <w:tcPr>
            <w:tcW w:w="1701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Фактический адрес</w:t>
            </w:r>
          </w:p>
        </w:tc>
        <w:tc>
          <w:tcPr>
            <w:tcW w:w="2127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Опыт работы с данной компанией</w:t>
            </w:r>
          </w:p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 предмет</w:t>
            </w:r>
          </w:p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исполненного</w:t>
            </w:r>
          </w:p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договора</w:t>
            </w:r>
          </w:p>
        </w:tc>
        <w:tc>
          <w:tcPr>
            <w:tcW w:w="1750" w:type="dxa"/>
            <w:shd w:val="clear" w:color="auto" w:fill="auto"/>
          </w:tcPr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ФИО директора, контакты (телефон,</w:t>
            </w:r>
          </w:p>
          <w:p w:rsidR="004D4147" w:rsidRPr="00C36371" w:rsidRDefault="004D4147" w:rsidP="00B406FB">
            <w:pPr>
              <w:jc w:val="center"/>
              <w:rPr>
                <w:rFonts w:eastAsia="Calibri"/>
              </w:rPr>
            </w:pPr>
            <w:r w:rsidRPr="00C36371">
              <w:rPr>
                <w:rFonts w:eastAsia="Calibri"/>
                <w:lang w:val="en-US"/>
              </w:rPr>
              <w:t>e</w:t>
            </w:r>
            <w:r w:rsidRPr="00C36371">
              <w:rPr>
                <w:rFonts w:eastAsia="Calibri"/>
              </w:rPr>
              <w:t>-</w:t>
            </w:r>
            <w:r w:rsidRPr="00C36371">
              <w:rPr>
                <w:rFonts w:eastAsia="Calibri"/>
                <w:lang w:val="en-US"/>
              </w:rPr>
              <w:t>mail</w:t>
            </w:r>
            <w:r w:rsidRPr="00C36371">
              <w:rPr>
                <w:rFonts w:eastAsia="Calibri"/>
              </w:rPr>
              <w:t>)</w:t>
            </w:r>
          </w:p>
        </w:tc>
      </w:tr>
      <w:tr w:rsidR="004D4147" w:rsidRPr="00C36371" w:rsidTr="00B406FB">
        <w:tc>
          <w:tcPr>
            <w:tcW w:w="769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920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750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5. Опыт работы за последние три года, исполненные договоры, включая действующие: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___________________________________________________________________________________.____________________________________________________________________________________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6. Сведения о судебных процессах, где организация участвовала в качестве ответчика (истец, сумма иска, результат по делу):</w:t>
      </w:r>
    </w:p>
    <w:p w:rsidR="004D4147" w:rsidRPr="00C36371" w:rsidRDefault="004D4147" w:rsidP="004D4147">
      <w:pPr>
        <w:jc w:val="both"/>
        <w:rPr>
          <w:b/>
        </w:rPr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___________________________________________________________________________________.</w:t>
      </w:r>
    </w:p>
    <w:p w:rsidR="004D4147" w:rsidRPr="00C36371" w:rsidRDefault="004D4147" w:rsidP="004D4147">
      <w:pPr>
        <w:jc w:val="both"/>
        <w:rPr>
          <w:b/>
        </w:rPr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Приложения к анкете (отдельными файлами, сканированные оригиналы):</w:t>
      </w:r>
    </w:p>
    <w:p w:rsidR="004D4147" w:rsidRPr="00C36371" w:rsidRDefault="004D4147" w:rsidP="004D4147">
      <w:pPr>
        <w:jc w:val="both"/>
      </w:pPr>
      <w:r w:rsidRPr="00C36371">
        <w:t xml:space="preserve">1. Свидетельство о государственной регистрации. </w:t>
      </w:r>
    </w:p>
    <w:p w:rsidR="004D4147" w:rsidRPr="00C36371" w:rsidRDefault="004D4147" w:rsidP="004D4147">
      <w:pPr>
        <w:jc w:val="both"/>
      </w:pPr>
      <w:r w:rsidRPr="00C36371">
        <w:t xml:space="preserve">2. Свидетельство о постановке на учет в налоговом органе. </w:t>
      </w:r>
    </w:p>
    <w:p w:rsidR="004D4147" w:rsidRPr="00C36371" w:rsidRDefault="004D4147" w:rsidP="004D4147">
      <w:pPr>
        <w:jc w:val="both"/>
      </w:pPr>
      <w:r w:rsidRPr="00C36371">
        <w:t>3. Устав.</w:t>
      </w:r>
    </w:p>
    <w:p w:rsidR="004D4147" w:rsidRPr="00C36371" w:rsidRDefault="004D4147" w:rsidP="004D4147">
      <w:pPr>
        <w:jc w:val="both"/>
      </w:pPr>
      <w:r w:rsidRPr="00C36371">
        <w:t>4. Решение (протокол) о назначении исполнительного органа юридического лица.</w:t>
      </w:r>
    </w:p>
    <w:p w:rsidR="004D4147" w:rsidRPr="00C36371" w:rsidRDefault="004D4147" w:rsidP="004D4147">
      <w:pPr>
        <w:jc w:val="both"/>
      </w:pPr>
      <w:r w:rsidRPr="00C36371">
        <w:t>5. Доверенность на лицо, представляющее организацию, если лицо, действует на основании доверенности.</w:t>
      </w:r>
    </w:p>
    <w:p w:rsidR="004D4147" w:rsidRPr="00C36371" w:rsidRDefault="004D4147" w:rsidP="004D4147">
      <w:pPr>
        <w:jc w:val="both"/>
      </w:pPr>
      <w:r w:rsidRPr="00C36371">
        <w:t>6. Паспорт исполнительного органа или представителя по доверенности.</w:t>
      </w:r>
    </w:p>
    <w:p w:rsidR="004D4147" w:rsidRPr="00C36371" w:rsidRDefault="004D4147" w:rsidP="004D4147">
      <w:pPr>
        <w:jc w:val="both"/>
      </w:pPr>
      <w:r w:rsidRPr="00C36371">
        <w:t>7. Согласие на обработку персональных данных.</w:t>
      </w:r>
    </w:p>
    <w:p w:rsidR="004D4147" w:rsidRPr="00C36371" w:rsidRDefault="004D4147" w:rsidP="004D4147">
      <w:pPr>
        <w:jc w:val="both"/>
      </w:pPr>
      <w:r w:rsidRPr="00C36371">
        <w:t>8. Приказ о назначении главного бухгалтера.</w:t>
      </w:r>
    </w:p>
    <w:p w:rsidR="004D4147" w:rsidRPr="00C36371" w:rsidRDefault="004D4147" w:rsidP="004D4147">
      <w:pPr>
        <w:jc w:val="both"/>
      </w:pPr>
      <w:r w:rsidRPr="00C36371">
        <w:t>9.  Выписка из ЕГРН, подтверждающая право собственности на офис или договор аренды офиса по юридическому адресу.</w:t>
      </w:r>
    </w:p>
    <w:p w:rsidR="004D4147" w:rsidRPr="00C36371" w:rsidRDefault="004D4147" w:rsidP="004D4147">
      <w:pPr>
        <w:jc w:val="both"/>
      </w:pPr>
      <w:r w:rsidRPr="00C36371">
        <w:t xml:space="preserve">10. Выписка из ЕГРН, подтверждающая право собственности или договор аренды </w:t>
      </w:r>
      <w:r w:rsidRPr="00C36371">
        <w:lastRenderedPageBreak/>
        <w:t>производственных площадей (складских помещений, земельных участков).</w:t>
      </w:r>
    </w:p>
    <w:p w:rsidR="004D4147" w:rsidRPr="00C36371" w:rsidRDefault="004D4147" w:rsidP="004D4147">
      <w:pPr>
        <w:jc w:val="both"/>
      </w:pPr>
      <w:r w:rsidRPr="00C36371">
        <w:t>11. Штатное расписание.</w:t>
      </w:r>
    </w:p>
    <w:p w:rsidR="004D4147" w:rsidRPr="00C36371" w:rsidRDefault="004D4147" w:rsidP="004D4147">
      <w:pPr>
        <w:jc w:val="both"/>
      </w:pPr>
      <w:r w:rsidRPr="00C36371">
        <w:t>12. Бухгалтерская отчетность (форма №1 и форма №2) за предшествующий календарный год.</w:t>
      </w:r>
    </w:p>
    <w:p w:rsidR="004D4147" w:rsidRPr="00C36371" w:rsidRDefault="004D4147" w:rsidP="004D4147">
      <w:pPr>
        <w:jc w:val="both"/>
      </w:pPr>
      <w:r w:rsidRPr="00C36371">
        <w:t>13. Аудиторское заключение к бухгалтерской отчетности за предшествующий календарный год (при наличии).</w:t>
      </w:r>
    </w:p>
    <w:p w:rsidR="004D4147" w:rsidRPr="00C36371" w:rsidRDefault="004D4147" w:rsidP="004D4147">
      <w:pPr>
        <w:jc w:val="both"/>
      </w:pPr>
      <w:r w:rsidRPr="00C36371">
        <w:t>14. Налоговая декларация по налогу на прибыль с отметкой ИФНС за предшествующий календарный год и за последний отчетный период текущего года.</w:t>
      </w:r>
    </w:p>
    <w:p w:rsidR="004D4147" w:rsidRPr="00C36371" w:rsidRDefault="004D4147" w:rsidP="004D4147">
      <w:pPr>
        <w:jc w:val="both"/>
      </w:pPr>
      <w:r w:rsidRPr="00C36371">
        <w:t>15. Налоговая декларации по НДС с отметкой ИФНС за последние 4 отчетных периода.</w:t>
      </w:r>
    </w:p>
    <w:p w:rsidR="004D4147" w:rsidRPr="00C36371" w:rsidRDefault="004D4147" w:rsidP="004D4147">
      <w:pPr>
        <w:jc w:val="both"/>
      </w:pPr>
      <w:r w:rsidRPr="00C36371">
        <w:t>16. Расчетная ведомость по страховым взносам (без раздела 3) с отметкой ИФНС за предшествующий календарный год и за последний отчетный период текущего года.</w:t>
      </w:r>
    </w:p>
    <w:p w:rsidR="004D4147" w:rsidRPr="00C36371" w:rsidRDefault="004D4147" w:rsidP="004D4147">
      <w:pPr>
        <w:jc w:val="both"/>
      </w:pPr>
      <w:r w:rsidRPr="00C36371">
        <w:t>17. Для контрагентов, работающих на УСН - налоговая декларация по налогу, уплачиваемому в связи с применением УСН за предшествующий календарный год.</w:t>
      </w:r>
    </w:p>
    <w:p w:rsidR="004D4147" w:rsidRPr="00C36371" w:rsidRDefault="004D4147" w:rsidP="004D4147">
      <w:pPr>
        <w:jc w:val="both"/>
      </w:pPr>
      <w:r w:rsidRPr="00C36371">
        <w:t>18. Справка из ИФНС об отсутствии задолженности по налогам и сборам.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Мы, нижеподписавшиеся, заверяем достоверность всех данных, указанных в анкете и приложениях.</w:t>
      </w:r>
    </w:p>
    <w:p w:rsidR="004D4147" w:rsidRPr="00C36371" w:rsidRDefault="004D4147" w:rsidP="004D4147">
      <w:pPr>
        <w:jc w:val="both"/>
      </w:pPr>
      <w:r w:rsidRPr="00C36371">
        <w:t xml:space="preserve"> </w:t>
      </w:r>
    </w:p>
    <w:p w:rsidR="004D4147" w:rsidRPr="00C36371" w:rsidRDefault="004D4147" w:rsidP="004D4147">
      <w:pPr>
        <w:jc w:val="both"/>
      </w:pPr>
      <w:r w:rsidRPr="00C36371">
        <w:t>Руководитель организации    ___________________/______________________________</w:t>
      </w:r>
    </w:p>
    <w:p w:rsidR="004D4147" w:rsidRPr="00C36371" w:rsidRDefault="004D4147" w:rsidP="004D4147">
      <w:pPr>
        <w:tabs>
          <w:tab w:val="left" w:pos="4460"/>
        </w:tabs>
        <w:jc w:val="both"/>
      </w:pPr>
      <w:r w:rsidRPr="00C36371">
        <w:t xml:space="preserve">                                                              подпись                                    расшифровка подписи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Главный бухгалтер                 ___________________/______________________________</w:t>
      </w:r>
    </w:p>
    <w:p w:rsidR="004D4147" w:rsidRPr="00C36371" w:rsidRDefault="004D4147" w:rsidP="004D4147">
      <w:pPr>
        <w:jc w:val="center"/>
      </w:pPr>
      <w:r w:rsidRPr="00C36371">
        <w:t xml:space="preserve">                                   подпись                                   расшифровка подписи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proofErr w:type="spellStart"/>
      <w:r w:rsidRPr="00C36371">
        <w:t>М.п</w:t>
      </w:r>
      <w:proofErr w:type="spellEnd"/>
      <w:r w:rsidRPr="00C36371">
        <w:t>.                                                                                 Дата заполнения «___</w:t>
      </w:r>
      <w:proofErr w:type="gramStart"/>
      <w:r w:rsidRPr="00C36371">
        <w:t>_»_</w:t>
      </w:r>
      <w:proofErr w:type="gramEnd"/>
      <w:r w:rsidRPr="00C36371">
        <w:t>_____________20___г.</w:t>
      </w:r>
    </w:p>
    <w:p w:rsidR="004D4147" w:rsidRPr="00C36371" w:rsidRDefault="004D4147" w:rsidP="004D4147">
      <w:pPr>
        <w:tabs>
          <w:tab w:val="left" w:pos="-142"/>
        </w:tabs>
        <w:ind w:left="-142" w:right="-1"/>
        <w:jc w:val="right"/>
      </w:pPr>
    </w:p>
    <w:p w:rsidR="004D4147" w:rsidRPr="00C36371" w:rsidRDefault="004D4147" w:rsidP="004D4147">
      <w:pPr>
        <w:tabs>
          <w:tab w:val="left" w:pos="-142"/>
        </w:tabs>
        <w:ind w:left="-142" w:right="-1"/>
        <w:jc w:val="right"/>
      </w:pPr>
    </w:p>
    <w:p w:rsidR="004D4147" w:rsidRPr="00C36371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</w:p>
    <w:p w:rsidR="004D4147" w:rsidRDefault="004D4147" w:rsidP="004D4147">
      <w:pPr>
        <w:tabs>
          <w:tab w:val="left" w:pos="-142"/>
        </w:tabs>
        <w:ind w:left="-142" w:right="-1"/>
        <w:jc w:val="right"/>
      </w:pPr>
      <w:bookmarkStart w:id="2" w:name="_GoBack"/>
      <w:bookmarkEnd w:id="2"/>
    </w:p>
    <w:sectPr w:rsidR="004D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9A3"/>
    <w:multiLevelType w:val="hybridMultilevel"/>
    <w:tmpl w:val="5C24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3CCF"/>
    <w:multiLevelType w:val="hybridMultilevel"/>
    <w:tmpl w:val="4730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106C"/>
    <w:multiLevelType w:val="hybridMultilevel"/>
    <w:tmpl w:val="5FAE0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26"/>
    <w:rsid w:val="00051982"/>
    <w:rsid w:val="002510F4"/>
    <w:rsid w:val="002F5526"/>
    <w:rsid w:val="004D4147"/>
    <w:rsid w:val="00E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B026-C7C0-4E83-8FC0-CEF3E35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F55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526"/>
    <w:rPr>
      <w:rFonts w:ascii="Calibri Light" w:eastAsia="Times New Roman" w:hAnsi="Calibri Light" w:cs="Times New Roman"/>
      <w:b/>
      <w:bCs/>
      <w:kern w:val="32"/>
      <w:sz w:val="32"/>
      <w:szCs w:val="32"/>
      <w:lang w:eastAsia="ru-RU" w:bidi="ru-RU"/>
    </w:rPr>
  </w:style>
  <w:style w:type="paragraph" w:styleId="a3">
    <w:name w:val="List Paragraph"/>
    <w:basedOn w:val="a"/>
    <w:link w:val="a4"/>
    <w:uiPriority w:val="34"/>
    <w:qFormat/>
    <w:rsid w:val="002F55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styleId="a5">
    <w:name w:val="Strong"/>
    <w:qFormat/>
    <w:rsid w:val="002F552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2F5526"/>
    <w:rPr>
      <w:rFonts w:ascii="Calibri" w:eastAsia="Calibri" w:hAnsi="Calibri" w:cs="Times New Roman"/>
    </w:rPr>
  </w:style>
  <w:style w:type="character" w:customStyle="1" w:styleId="11">
    <w:name w:val="Стиль1"/>
    <w:uiPriority w:val="1"/>
    <w:rsid w:val="002F5526"/>
    <w:rPr>
      <w:b/>
    </w:rPr>
  </w:style>
  <w:style w:type="paragraph" w:styleId="a6">
    <w:name w:val="Subtitle"/>
    <w:basedOn w:val="a"/>
    <w:next w:val="a"/>
    <w:link w:val="a7"/>
    <w:qFormat/>
    <w:rsid w:val="002F55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basedOn w:val="a0"/>
    <w:link w:val="a6"/>
    <w:rsid w:val="002F5526"/>
    <w:rPr>
      <w:rFonts w:ascii="Calibri Light" w:eastAsia="Times New Roman" w:hAnsi="Calibri Light" w:cs="Times New Roman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526"/>
    <w:pPr>
      <w:widowControl/>
      <w:suppressAutoHyphens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2</cp:revision>
  <dcterms:created xsi:type="dcterms:W3CDTF">2024-10-18T11:15:00Z</dcterms:created>
  <dcterms:modified xsi:type="dcterms:W3CDTF">2024-10-18T11:15:00Z</dcterms:modified>
</cp:coreProperties>
</file>